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02" w:rsidRPr="006C3A02" w:rsidRDefault="006C3A02" w:rsidP="006C3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A02">
        <w:rPr>
          <w:rFonts w:ascii="Times New Roman" w:hAnsi="Times New Roman" w:cs="Times New Roman"/>
          <w:b/>
          <w:sz w:val="24"/>
          <w:szCs w:val="24"/>
        </w:rPr>
        <w:t>Льготы ветеранам боевых действий по подоходному налогу (налогу на доходы физических лиц НДФЛ)</w:t>
      </w:r>
    </w:p>
    <w:p w:rsidR="006C3A02" w:rsidRPr="006C3A02" w:rsidRDefault="006C3A02" w:rsidP="006C3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A02" w:rsidRPr="006C3A02" w:rsidRDefault="006C3A02" w:rsidP="006C3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>При расчете подоходного налога (налога на доходы физических лиц НДФЛ) ветераны боевых действий имеют право:</w:t>
      </w:r>
    </w:p>
    <w:p w:rsidR="006C3A02" w:rsidRPr="006C3A02" w:rsidRDefault="006C3A02" w:rsidP="006C3A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>ежемесячно уменьшать свои доходы, облагаемые подоходным налогом, на сумму в размере 500 руб. в месяц.</w:t>
      </w:r>
    </w:p>
    <w:p w:rsidR="006C3A02" w:rsidRPr="006C3A02" w:rsidRDefault="006C3A02" w:rsidP="006C3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 xml:space="preserve">Это так называемый стандартный налоговый вычет. Данная льгота ветеранам боевых действий установлена </w:t>
      </w:r>
      <w:r w:rsidRPr="006C3A02">
        <w:rPr>
          <w:rFonts w:ascii="Times New Roman" w:hAnsi="Times New Roman" w:cs="Times New Roman"/>
          <w:b/>
          <w:sz w:val="24"/>
          <w:szCs w:val="24"/>
        </w:rPr>
        <w:t>статьей 218 «Стандартные налоговые вычеты» Налогового кодекса РФ (пункт 1 подпункт 2).</w:t>
      </w:r>
    </w:p>
    <w:p w:rsidR="000A22B4" w:rsidRPr="006C3A02" w:rsidRDefault="006C3A02" w:rsidP="006C3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3A02">
        <w:rPr>
          <w:rFonts w:ascii="Times New Roman" w:hAnsi="Times New Roman" w:cs="Times New Roman"/>
          <w:sz w:val="24"/>
          <w:szCs w:val="24"/>
        </w:rPr>
        <w:t xml:space="preserve">Соответственно с ветерана боевых действий должны удерживать подоходный налог в меньшей сумме. </w:t>
      </w:r>
      <w:r w:rsidRPr="006C3A02">
        <w:rPr>
          <w:rFonts w:ascii="Times New Roman" w:hAnsi="Times New Roman" w:cs="Times New Roman"/>
          <w:sz w:val="24"/>
          <w:szCs w:val="24"/>
          <w:u w:val="single"/>
        </w:rPr>
        <w:t>Причем этот стандартный налоговый вычет уменьшает любые доходы, облагаемые подоходным налогом по ставке 13 процентов:</w:t>
      </w:r>
    </w:p>
    <w:p w:rsidR="006C3A02" w:rsidRPr="006C3A02" w:rsidRDefault="006C3A02" w:rsidP="006C3A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>заработную плату,</w:t>
      </w:r>
    </w:p>
    <w:p w:rsidR="006C3A02" w:rsidRPr="006C3A02" w:rsidRDefault="006C3A02" w:rsidP="006C3A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>доход от продажи имущества,</w:t>
      </w:r>
    </w:p>
    <w:p w:rsidR="006C3A02" w:rsidRPr="006C3A02" w:rsidRDefault="006C3A02" w:rsidP="006C3A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>доход по договору подряда и т. д.</w:t>
      </w:r>
    </w:p>
    <w:p w:rsidR="006C3A02" w:rsidRPr="006C3A02" w:rsidRDefault="006C3A02" w:rsidP="006C3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>Подробнее о том, что такое налоговые вычеты и как их применяют, смотрите в разделе «Подоходный налог и налоговые вычеты для физических лиц с 2016 года».</w:t>
      </w:r>
    </w:p>
    <w:p w:rsidR="006C3A02" w:rsidRDefault="006C3A02" w:rsidP="006C3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3A02" w:rsidRPr="006C3A02" w:rsidRDefault="006C3A02" w:rsidP="006C3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>Например, ветерану боевых действий начисляют зарплату в размере 20 000 руб. Соответственно с него должны ежемесячно удерживать налог на доходы физических лиц (НДФЛ) в размере:</w:t>
      </w:r>
    </w:p>
    <w:p w:rsidR="006C3A02" w:rsidRPr="006C3A02" w:rsidRDefault="006C3A02" w:rsidP="006C3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>(20 000 (доход) - 500 (налоговый вычет)) х 13% = 2 535 руб.</w:t>
      </w:r>
    </w:p>
    <w:p w:rsidR="006C3A02" w:rsidRPr="006C3A02" w:rsidRDefault="006C3A02" w:rsidP="006C3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>Если работник не имеет звания (удостоверения) ветерана боевых действий, то с</w:t>
      </w:r>
      <w:r w:rsidRPr="006C3A02">
        <w:rPr>
          <w:rFonts w:ascii="Times New Roman" w:hAnsi="Times New Roman" w:cs="Times New Roman"/>
          <w:sz w:val="24"/>
          <w:szCs w:val="24"/>
        </w:rPr>
        <w:t xml:space="preserve"> </w:t>
      </w:r>
      <w:r w:rsidRPr="006C3A02">
        <w:rPr>
          <w:rFonts w:ascii="Times New Roman" w:hAnsi="Times New Roman" w:cs="Times New Roman"/>
          <w:sz w:val="24"/>
          <w:szCs w:val="24"/>
        </w:rPr>
        <w:t>него удержат подоходный налог в размере:</w:t>
      </w:r>
    </w:p>
    <w:p w:rsidR="006C3A02" w:rsidRPr="006C3A02" w:rsidRDefault="006C3A02" w:rsidP="006C3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 xml:space="preserve">20 000 (доход) х 13% = 2 600 </w:t>
      </w:r>
      <w:proofErr w:type="spellStart"/>
      <w:r w:rsidRPr="006C3A0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C3A02">
        <w:rPr>
          <w:rFonts w:ascii="Times New Roman" w:hAnsi="Times New Roman" w:cs="Times New Roman"/>
          <w:sz w:val="24"/>
          <w:szCs w:val="24"/>
        </w:rPr>
        <w:t>,</w:t>
      </w:r>
    </w:p>
    <w:p w:rsidR="006C3A02" w:rsidRPr="006C3A02" w:rsidRDefault="006C3A02" w:rsidP="006C3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>то есть на 65 рублей больше (2600 - 2535).</w:t>
      </w:r>
    </w:p>
    <w:p w:rsidR="006C3A02" w:rsidRPr="006C3A02" w:rsidRDefault="006C3A02" w:rsidP="006C3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 xml:space="preserve">Соответственно данная налоговая льгота позволяет сэкономить ветерану боевых действий на подоходном налоге </w:t>
      </w:r>
      <w:proofErr w:type="gramStart"/>
      <w:r w:rsidRPr="006C3A02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6C3A02">
        <w:rPr>
          <w:rFonts w:ascii="Times New Roman" w:hAnsi="Times New Roman" w:cs="Times New Roman"/>
          <w:sz w:val="24"/>
          <w:szCs w:val="24"/>
        </w:rPr>
        <w:t xml:space="preserve"> 65 руб. в месяц. А </w:t>
      </w:r>
      <w:r w:rsidRPr="006C3A02">
        <w:rPr>
          <w:rFonts w:ascii="Times New Roman" w:hAnsi="Times New Roman" w:cs="Times New Roman"/>
          <w:sz w:val="24"/>
          <w:szCs w:val="24"/>
          <w:u w:val="single"/>
        </w:rPr>
        <w:t>экономия за год составит 780 рублей</w:t>
      </w:r>
      <w:r w:rsidRPr="006C3A02">
        <w:rPr>
          <w:rFonts w:ascii="Times New Roman" w:hAnsi="Times New Roman" w:cs="Times New Roman"/>
          <w:sz w:val="24"/>
          <w:szCs w:val="24"/>
        </w:rPr>
        <w:t>. (65 руб. х 12 мес.).</w:t>
      </w:r>
    </w:p>
    <w:p w:rsidR="006C3A02" w:rsidRPr="006C3A02" w:rsidRDefault="006C3A02" w:rsidP="006C3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A02">
        <w:rPr>
          <w:rFonts w:ascii="Times New Roman" w:hAnsi="Times New Roman" w:cs="Times New Roman"/>
          <w:b/>
          <w:sz w:val="24"/>
          <w:szCs w:val="24"/>
        </w:rPr>
        <w:t>Данную налоговую льготу ветеран боевых действий может получать:</w:t>
      </w:r>
    </w:p>
    <w:p w:rsidR="006C3A02" w:rsidRPr="006C3A02" w:rsidRDefault="006C3A02" w:rsidP="006C3A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>непосредственно на работе, тогда с него будут удерживать подоходный налог в меньшей сумме или</w:t>
      </w:r>
    </w:p>
    <w:p w:rsidR="006C3A02" w:rsidRPr="006C3A02" w:rsidRDefault="006C3A02" w:rsidP="006C3A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>получить ее в налоговой инспекции по окончании года, тогда переплаченный налог ему вернет налоговая инспекция.</w:t>
      </w:r>
    </w:p>
    <w:p w:rsidR="006C3A02" w:rsidRPr="006C3A02" w:rsidRDefault="006C3A02" w:rsidP="006C3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 xml:space="preserve">В первом случае ветеран боевых действий должен </w:t>
      </w:r>
      <w:r w:rsidRPr="006C3A02">
        <w:rPr>
          <w:rFonts w:ascii="Times New Roman" w:hAnsi="Times New Roman" w:cs="Times New Roman"/>
          <w:b/>
          <w:sz w:val="24"/>
          <w:szCs w:val="24"/>
        </w:rPr>
        <w:t>подать в бухгалтерию по месту работы заявление на предоставление ему налогового вычета, к которому приложить копии документов, подтверждающих тот факт, что он является ветераном боевых действий.</w:t>
      </w:r>
    </w:p>
    <w:p w:rsidR="006C3A02" w:rsidRPr="006C3A02" w:rsidRDefault="006C3A02" w:rsidP="006C3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>Во втором случае по окончании года ветерану боевых действий нужно сдать в налоговую инспекцию:</w:t>
      </w:r>
    </w:p>
    <w:p w:rsidR="006C3A02" w:rsidRPr="006C3A02" w:rsidRDefault="006C3A02" w:rsidP="006C3A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>налоговую декларацию по налогу на доходы физических лиц (форма 3-НДФЛ),</w:t>
      </w:r>
    </w:p>
    <w:p w:rsidR="006C3A02" w:rsidRPr="006C3A02" w:rsidRDefault="006C3A02" w:rsidP="006C3A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>заявление на возврат подоходного налога и</w:t>
      </w:r>
    </w:p>
    <w:p w:rsidR="006C3A02" w:rsidRPr="006C3A02" w:rsidRDefault="006C3A02" w:rsidP="006C3A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>копии документов, подтверждающих тот факт, что он является ветераном боевых действий.</w:t>
      </w:r>
    </w:p>
    <w:p w:rsidR="006C3A02" w:rsidRPr="006C3A02" w:rsidRDefault="006C3A02" w:rsidP="006C3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 xml:space="preserve">В том случае, если ветеран боевых действий стал </w:t>
      </w:r>
      <w:r w:rsidRPr="006C3A02">
        <w:rPr>
          <w:rFonts w:ascii="Times New Roman" w:hAnsi="Times New Roman" w:cs="Times New Roman"/>
          <w:b/>
          <w:sz w:val="24"/>
          <w:szCs w:val="24"/>
        </w:rPr>
        <w:t xml:space="preserve">инвалидом </w:t>
      </w:r>
      <w:r w:rsidRPr="006C3A0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C3A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C3A0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C3A0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6C3A0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C3A02">
        <w:rPr>
          <w:rFonts w:ascii="Times New Roman" w:hAnsi="Times New Roman" w:cs="Times New Roman"/>
          <w:b/>
          <w:sz w:val="24"/>
          <w:szCs w:val="24"/>
        </w:rPr>
        <w:t xml:space="preserve"> гру</w:t>
      </w:r>
      <w:proofErr w:type="gramStart"/>
      <w:r w:rsidRPr="006C3A02">
        <w:rPr>
          <w:rFonts w:ascii="Times New Roman" w:hAnsi="Times New Roman" w:cs="Times New Roman"/>
          <w:b/>
          <w:sz w:val="24"/>
          <w:szCs w:val="24"/>
        </w:rPr>
        <w:t>пп</w:t>
      </w:r>
      <w:r w:rsidRPr="006C3A02">
        <w:rPr>
          <w:rFonts w:ascii="Times New Roman" w:hAnsi="Times New Roman" w:cs="Times New Roman"/>
          <w:sz w:val="24"/>
          <w:szCs w:val="24"/>
        </w:rPr>
        <w:t xml:space="preserve"> </w:t>
      </w:r>
      <w:r w:rsidRPr="006C3A02">
        <w:rPr>
          <w:rFonts w:ascii="Times New Roman" w:hAnsi="Times New Roman" w:cs="Times New Roman"/>
          <w:sz w:val="24"/>
          <w:szCs w:val="24"/>
          <w:u w:val="single"/>
        </w:rPr>
        <w:t>всл</w:t>
      </w:r>
      <w:proofErr w:type="gramEnd"/>
      <w:r w:rsidRPr="006C3A02">
        <w:rPr>
          <w:rFonts w:ascii="Times New Roman" w:hAnsi="Times New Roman" w:cs="Times New Roman"/>
          <w:sz w:val="24"/>
          <w:szCs w:val="24"/>
          <w:u w:val="single"/>
        </w:rPr>
        <w:t>едствие ранения, контузии или увечья, полученных при защите СССР</w:t>
      </w:r>
      <w:r w:rsidRPr="006C3A02">
        <w:rPr>
          <w:rFonts w:ascii="Times New Roman" w:hAnsi="Times New Roman" w:cs="Times New Roman"/>
          <w:sz w:val="24"/>
          <w:szCs w:val="24"/>
        </w:rPr>
        <w:t>, Российской Федерации или при исполнении иных обязанностей военной службы, то для него сумма этой налоговой льготы увеличиться.</w:t>
      </w:r>
    </w:p>
    <w:p w:rsidR="006C3A02" w:rsidRPr="006C3A02" w:rsidRDefault="006C3A02" w:rsidP="006C3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>Она будет составлять не 500 руб. в месяц, а 3000 руб. в месяц. Соответственно ветераны боевых действий, получившие</w:t>
      </w:r>
      <w:r w:rsidRPr="006C3A02">
        <w:rPr>
          <w:rFonts w:ascii="Times New Roman" w:hAnsi="Times New Roman" w:cs="Times New Roman"/>
          <w:sz w:val="24"/>
          <w:szCs w:val="24"/>
        </w:rPr>
        <w:t xml:space="preserve"> инвалидность в ходе службы, имеют право на эту налоговую льготу в у</w:t>
      </w:r>
      <w:bookmarkStart w:id="0" w:name="_GoBack"/>
      <w:bookmarkEnd w:id="0"/>
      <w:r w:rsidRPr="006C3A02">
        <w:rPr>
          <w:rFonts w:ascii="Times New Roman" w:hAnsi="Times New Roman" w:cs="Times New Roman"/>
          <w:sz w:val="24"/>
          <w:szCs w:val="24"/>
        </w:rPr>
        <w:t>величенном размере.</w:t>
      </w:r>
    </w:p>
    <w:sectPr w:rsidR="006C3A02" w:rsidRPr="006C3A02" w:rsidSect="006C3A02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030"/>
    <w:multiLevelType w:val="hybridMultilevel"/>
    <w:tmpl w:val="B3DA3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24B39"/>
    <w:multiLevelType w:val="hybridMultilevel"/>
    <w:tmpl w:val="234A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E5C45"/>
    <w:multiLevelType w:val="hybridMultilevel"/>
    <w:tmpl w:val="2798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C093C"/>
    <w:multiLevelType w:val="hybridMultilevel"/>
    <w:tmpl w:val="F1EC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02"/>
    <w:rsid w:val="000A22B4"/>
    <w:rsid w:val="006C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2017-10-13T08:55:00Z</dcterms:created>
  <dcterms:modified xsi:type="dcterms:W3CDTF">2017-10-13T08:59:00Z</dcterms:modified>
</cp:coreProperties>
</file>